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37AD9D59" w:rsidR="0097022D" w:rsidRPr="00FB3CFF" w:rsidRDefault="00C526D2" w:rsidP="002E0EE0">
      <w:pPr>
        <w:tabs>
          <w:tab w:val="left" w:pos="950"/>
          <w:tab w:val="center" w:pos="5220"/>
        </w:tabs>
        <w:rPr>
          <w:rFonts w:ascii="PT Serif" w:hAnsi="PT Serif" w:cs="Arial"/>
          <w:color w:val="5F8FB4"/>
          <w:sz w:val="44"/>
          <w:szCs w:val="44"/>
        </w:rPr>
      </w:pPr>
      <w:r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1A7A33DB" wp14:editId="722E997A">
            <wp:extent cx="3530600" cy="869899"/>
            <wp:effectExtent l="0" t="0" r="0" b="6985"/>
            <wp:docPr id="39261441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1441" name="Picture 1" descr="A picture containing text, font, logo, graphic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447" cy="89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EE0">
        <w:rPr>
          <w:rFonts w:ascii="PT Serif" w:hAnsi="PT Serif" w:cs="Arial"/>
          <w:color w:val="5F8FB4"/>
          <w:sz w:val="44"/>
          <w:szCs w:val="44"/>
        </w:rPr>
        <w:tab/>
      </w:r>
      <w:r w:rsidR="00A86B1A">
        <w:rPr>
          <w:noProof/>
        </w:rPr>
        <w:drawing>
          <wp:anchor distT="0" distB="0" distL="114300" distR="114300" simplePos="0" relativeHeight="251658241" behindDoc="0" locked="0" layoutInCell="1" allowOverlap="1" wp14:anchorId="18178940" wp14:editId="4AF4E4D3">
            <wp:simplePos x="0" y="0"/>
            <wp:positionH relativeFrom="column">
              <wp:posOffset>4651375</wp:posOffset>
            </wp:positionH>
            <wp:positionV relativeFrom="paragraph">
              <wp:posOffset>114011</wp:posOffset>
            </wp:positionV>
            <wp:extent cx="2006831" cy="344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D810733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1F2BE5">
        <w:rPr>
          <w:rFonts w:ascii="PT Serif" w:hAnsi="PT Serif" w:cs="Arial"/>
          <w:b/>
          <w:bCs/>
          <w:color w:val="6B6D6B"/>
          <w:sz w:val="32"/>
          <w:szCs w:val="32"/>
        </w:rPr>
        <w:t>2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D52B25D">
              <v:line id="Straight Connector 10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3D06F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>
                <v:stroke joinstyle="miter"/>
              </v:line>
            </w:pict>
          </mc:Fallback>
        </mc:AlternateContent>
      </w:r>
    </w:p>
    <w:p w14:paraId="22765C46" w14:textId="77777777" w:rsidR="005A770A" w:rsidRPr="005A770A" w:rsidRDefault="005A770A" w:rsidP="005A770A">
      <w:pPr>
        <w:spacing w:after="0" w:line="240" w:lineRule="auto"/>
        <w:rPr>
          <w:rFonts w:ascii="Arial" w:hAnsi="Arial" w:cs="Arial"/>
          <w:color w:val="7F7F7F" w:themeColor="text1" w:themeTint="80"/>
        </w:rPr>
      </w:pPr>
      <w:r w:rsidRPr="005A770A">
        <w:rPr>
          <w:rFonts w:ascii="Arial" w:hAnsi="Arial" w:cs="Arial"/>
          <w:color w:val="7F7F7F" w:themeColor="text1" w:themeTint="80"/>
        </w:rPr>
        <w:t xml:space="preserve">As we examine self, it is helpful to uncover beliefs you have about yourself, others, and circumstances that may have developed early in life.  These beliefs can be </w:t>
      </w:r>
      <w:proofErr w:type="gramStart"/>
      <w:r w:rsidRPr="005A770A">
        <w:rPr>
          <w:rFonts w:ascii="Arial" w:hAnsi="Arial" w:cs="Arial"/>
          <w:color w:val="7F7F7F" w:themeColor="text1" w:themeTint="80"/>
        </w:rPr>
        <w:t>strengthening</w:t>
      </w:r>
      <w:proofErr w:type="gramEnd"/>
      <w:r w:rsidRPr="005A770A">
        <w:rPr>
          <w:rFonts w:ascii="Arial" w:hAnsi="Arial" w:cs="Arial"/>
          <w:color w:val="7F7F7F" w:themeColor="text1" w:themeTint="80"/>
        </w:rPr>
        <w:t xml:space="preserve"> or limiting, depending upon how aware you are of their impact on your mindset, beliefs, and actions.</w:t>
      </w:r>
    </w:p>
    <w:p w14:paraId="04B1BCDD" w14:textId="77777777" w:rsidR="005A770A" w:rsidRDefault="005A770A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3AB5D3E" w14:textId="60C0A049" w:rsidR="00B16E1A" w:rsidRPr="001F73B2" w:rsidRDefault="00B16E1A" w:rsidP="00B16E1A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 Session</w:t>
      </w:r>
      <w:r w:rsidRPr="00B16E1A">
        <w:rPr>
          <w:rFonts w:ascii="Arial" w:eastAsia="Times New Roman" w:hAnsi="Arial" w:cs="Arial"/>
          <w:color w:val="7F7F7F" w:themeColor="text1" w:themeTint="80"/>
        </w:rPr>
        <w:t>:  Finish these self-identifying threads, adding as many rows as you need. </w:t>
      </w:r>
    </w:p>
    <w:p w14:paraId="4BC903F9" w14:textId="475B7DAB" w:rsidR="006D757D" w:rsidRPr="006D757D" w:rsidRDefault="006D757D" w:rsidP="006D757D">
      <w:pPr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1"/>
        <w:tblW w:w="10255" w:type="dxa"/>
        <w:tblLook w:val="04A0" w:firstRow="1" w:lastRow="0" w:firstColumn="1" w:lastColumn="0" w:noHBand="0" w:noVBand="1"/>
      </w:tblPr>
      <w:tblGrid>
        <w:gridCol w:w="3325"/>
        <w:gridCol w:w="2160"/>
        <w:gridCol w:w="4770"/>
      </w:tblGrid>
      <w:tr w:rsidR="001F73B2" w:rsidRPr="001F73B2" w14:paraId="6C05F6D9" w14:textId="77777777" w:rsidTr="003B2AEB">
        <w:tc>
          <w:tcPr>
            <w:tcW w:w="3325" w:type="dxa"/>
          </w:tcPr>
          <w:p w14:paraId="61BE49A3" w14:textId="486868D0" w:rsidR="00287ED1" w:rsidRPr="001F73B2" w:rsidRDefault="00287ED1" w:rsidP="004178CA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Belief</w:t>
            </w:r>
          </w:p>
        </w:tc>
        <w:tc>
          <w:tcPr>
            <w:tcW w:w="2160" w:type="dxa"/>
          </w:tcPr>
          <w:p w14:paraId="5C1BEC46" w14:textId="19A060B1" w:rsidR="00287ED1" w:rsidRPr="001F73B2" w:rsidRDefault="00287ED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Earliest Time You Believed This</w:t>
            </w:r>
          </w:p>
        </w:tc>
        <w:tc>
          <w:tcPr>
            <w:tcW w:w="4770" w:type="dxa"/>
          </w:tcPr>
          <w:p w14:paraId="36440F26" w14:textId="752ADED5" w:rsidR="00287ED1" w:rsidRPr="001F73B2" w:rsidRDefault="00287ED1" w:rsidP="004178CA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How This Has Worked For/Against You</w:t>
            </w:r>
          </w:p>
        </w:tc>
      </w:tr>
      <w:tr w:rsidR="001F73B2" w:rsidRPr="001F73B2" w14:paraId="3D5BB6AB" w14:textId="77777777" w:rsidTr="003B2AEB">
        <w:tc>
          <w:tcPr>
            <w:tcW w:w="3325" w:type="dxa"/>
          </w:tcPr>
          <w:p w14:paraId="516C576A" w14:textId="77777777" w:rsidR="001E1C93" w:rsidRPr="001F73B2" w:rsidRDefault="004178CA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  <w:r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4943798D" w14:textId="6C4941C0" w:rsidR="004178CA" w:rsidRPr="006D757D" w:rsidRDefault="004178CA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22"/>
                <w:szCs w:val="22"/>
              </w:rPr>
              <w:t>I am responsible for everyone else’s happiness.</w:t>
            </w:r>
          </w:p>
          <w:p w14:paraId="05AB5F17" w14:textId="3C9AF0F6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8F2A" w14:textId="77777777" w:rsidR="001E1C93" w:rsidRPr="001F73B2" w:rsidRDefault="001E1C9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A6BB6D8" w14:textId="4462504E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When I was 5 years old.</w:t>
            </w:r>
          </w:p>
        </w:tc>
        <w:tc>
          <w:tcPr>
            <w:tcW w:w="4770" w:type="dxa"/>
          </w:tcPr>
          <w:p w14:paraId="74AC0547" w14:textId="77777777" w:rsidR="001E1C93" w:rsidRPr="001F73B2" w:rsidRDefault="001E1C93" w:rsidP="004178CA">
            <w:pPr>
              <w:spacing w:after="1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  <w:p w14:paraId="31524CDE" w14:textId="22C20F67" w:rsidR="004178CA" w:rsidRPr="001F73B2" w:rsidRDefault="004178CA" w:rsidP="001F73B2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I take care of everyone else before tending to </w:t>
            </w:r>
            <w:proofErr w:type="gramStart"/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myself, and</w:t>
            </w:r>
            <w:proofErr w:type="gramEnd"/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am often left feeling burnt-out.</w:t>
            </w:r>
          </w:p>
        </w:tc>
      </w:tr>
      <w:tr w:rsidR="001F73B2" w:rsidRPr="001F73B2" w14:paraId="6D3C3116" w14:textId="77777777" w:rsidTr="003B2AEB">
        <w:tc>
          <w:tcPr>
            <w:tcW w:w="3325" w:type="dxa"/>
          </w:tcPr>
          <w:p w14:paraId="79AA5526" w14:textId="34C9A607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am/am not….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265341869"/>
                <w:placeholder>
                  <w:docPart w:val="D24C084ED3644930B29DBF55F847BB8C"/>
                </w:placeholder>
                <w:showingPlcHdr/>
              </w:sdtPr>
              <w:sdtContent>
                <w:r w:rsidR="003712F9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2B9985C8" w14:textId="25AFDE27" w:rsidR="00526F68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916397770"/>
                <w:placeholder>
                  <w:docPart w:val="ED3B8B40ED40417BBC09E2F70130C618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C89575" w14:textId="77777777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6124A202" w14:textId="77777777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6919B7A" w14:textId="471A9075" w:rsidR="000D7A13" w:rsidRPr="006D757D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6B0656C8" w14:textId="56EA51A8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572477956"/>
                <w:placeholder>
                  <w:docPart w:val="A29B5C3AC58D4EFF87F52C08AD4D14DE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688DDF30" w14:textId="77777777" w:rsidTr="003B2AEB">
        <w:tc>
          <w:tcPr>
            <w:tcW w:w="3325" w:type="dxa"/>
          </w:tcPr>
          <w:p w14:paraId="393411B4" w14:textId="2079CBE9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always/never…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962486449"/>
                <w:placeholder>
                  <w:docPart w:val="3C67FC7A1FF84ED592C97729160D462F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7F5B6F4D" w14:textId="1DF8CC38" w:rsidR="006D757D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215350335"/>
                <w:placeholder>
                  <w:docPart w:val="11F1FFB1A87E440FB8ED7220BD591476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64F93E0" w14:textId="75E8C300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D9B2A1A" w14:textId="64AAF106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0CED5B42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D97F1D9" w14:textId="7CB67961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6925C1EF" w14:textId="6EAF1142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772659985"/>
                <w:placeholder>
                  <w:docPart w:val="87A9F5BE7BD94B2CBC1481AE444465A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62F1E05A" w14:textId="77777777" w:rsidTr="003B2AEB">
        <w:tc>
          <w:tcPr>
            <w:tcW w:w="3325" w:type="dxa"/>
          </w:tcPr>
          <w:p w14:paraId="25B82DD3" w14:textId="734E513C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must/mustn’t…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3905209"/>
                <w:placeholder>
                  <w:docPart w:val="FC6FC34B590148F19F2E6716ACEBCA8C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68C692A0" w14:textId="45DEB600" w:rsidR="006D757D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509284436"/>
                <w:placeholder>
                  <w:docPart w:val="8C45DCE209D1482493B4F35E47C1A154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7EFC8D5" w14:textId="77777777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6004E07" w14:textId="24BE2B3A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2E8D0AE4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25C2B505" w14:textId="71C9E0EB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39A75197" w14:textId="7F7EBDA3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28697950"/>
                <w:placeholder>
                  <w:docPart w:val="B03EFE79001C44B2B5F570503CFEEDA9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31BB82BA" w14:textId="77777777" w:rsidTr="003B2AEB">
        <w:tc>
          <w:tcPr>
            <w:tcW w:w="3325" w:type="dxa"/>
          </w:tcPr>
          <w:p w14:paraId="7438B602" w14:textId="5E4260F2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should/shouldn’t…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88853332"/>
                <w:placeholder>
                  <w:docPart w:val="CD6C4F1D52914487BCC7F2F32FE8707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649A7CA6" w14:textId="320B6937" w:rsidR="000D7A13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428661493"/>
                <w:placeholder>
                  <w:docPart w:val="911689B5F20F4C5E816CC467C756646D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6933B15" w14:textId="294E6148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3EF6DA07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3EAB5859" w14:textId="1F171457" w:rsidR="00526F68" w:rsidRPr="006D757D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4E691E48" w14:textId="35D4BB3D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317187833"/>
                <w:placeholder>
                  <w:docPart w:val="9D13AED99C174539B1B5BE57E78195C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536401B4" w14:textId="77777777" w:rsidTr="003B2AEB">
        <w:tc>
          <w:tcPr>
            <w:tcW w:w="3325" w:type="dxa"/>
          </w:tcPr>
          <w:p w14:paraId="0192F9DB" w14:textId="1A0126C8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People always/never</w:t>
            </w:r>
            <w:r w:rsidR="004C28EA"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463112501"/>
                <w:placeholder>
                  <w:docPart w:val="6AE5450FA35940CBAE216F8AE08C2495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37679973" w14:textId="392BC188" w:rsidR="000D7A13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116175974"/>
                <w:placeholder>
                  <w:docPart w:val="4F963FA8361F4662B4B4FF0444945FF8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5A5A90" w14:textId="545136C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4AAF62DC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7E8809B1" w14:textId="6F3BC5FA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3E8C1EA" w14:textId="668EB7A5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367642446"/>
                <w:placeholder>
                  <w:docPart w:val="0F8CD21AF48644F58E2197CAE0A5202C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144209C1" w14:textId="77777777" w:rsidTr="003B2AEB">
        <w:tc>
          <w:tcPr>
            <w:tcW w:w="3325" w:type="dxa"/>
          </w:tcPr>
          <w:p w14:paraId="3EA22C1C" w14:textId="0DB39B05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lastRenderedPageBreak/>
              <w:t>Things always/never</w:t>
            </w:r>
            <w:r w:rsidR="00AB15C1"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969630922"/>
                <w:placeholder>
                  <w:docPart w:val="7EEDEF67E30A421398B6CEB21782855B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111227D4" w14:textId="57738F10" w:rsidR="00526F68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43563497"/>
                <w:placeholder>
                  <w:docPart w:val="1EBF84BF99F1481F909EBE7955463725"/>
                </w:placeholder>
                <w:showingPlcHdr/>
              </w:sdtPr>
              <w:sdtContent>
                <w:r w:rsidR="003712F9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C6408A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E206A60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252CA365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5A50BA05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6E830037" w14:textId="65FD3FA9" w:rsidR="00526F68" w:rsidRPr="006D757D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2AC3A36" w14:textId="68657621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781392872"/>
                <w:placeholder>
                  <w:docPart w:val="A51B150882AF4A6D9F6F145A4298C87A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3CD60852" w14:textId="77777777" w:rsidR="00C526D2" w:rsidRDefault="00C526D2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0B456F9" w14:textId="681305E5" w:rsidR="00AB15C1" w:rsidRPr="00157510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 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  <w:t xml:space="preserve">Identify one belief that you would like to work at changing, minimizing, or managing better.  </w:t>
      </w:r>
    </w:p>
    <w:p w14:paraId="58F74126" w14:textId="02BD3C06" w:rsidR="00162F53" w:rsidRPr="00162F53" w:rsidRDefault="00162F53" w:rsidP="00162F5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62F53">
        <w:rPr>
          <w:rFonts w:ascii="Arial" w:eastAsia="Times New Roman" w:hAnsi="Arial" w:cs="Arial"/>
          <w:color w:val="7F7F7F" w:themeColor="text1" w:themeTint="80"/>
        </w:rPr>
        <w:t>List some options to do so.</w:t>
      </w:r>
      <w:r w:rsidRPr="00162F53">
        <w:rPr>
          <w:rFonts w:eastAsia="Times New Roman" w:cs="Times New Roman"/>
          <w:color w:val="7F7F7F" w:themeColor="text1" w:themeTint="80"/>
          <w:sz w:val="24"/>
          <w:szCs w:val="24"/>
        </w:rPr>
        <w:t> 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DAE740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6A7D7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C00D81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2CE13EA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93A10A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F4A861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2D4608E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261D7CEB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51AFAA37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BE2082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EE4E4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6208460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23EE5F2" w:rsidR="005C09F6" w:rsidRPr="00AB1425" w:rsidRDefault="005C09F6" w:rsidP="005C09F6">
      <w:pPr>
        <w:spacing w:after="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C7F1989" w14:textId="7AB068FD" w:rsidR="007A3475" w:rsidRPr="005C09F6" w:rsidRDefault="007A3475" w:rsidP="005C09F6">
      <w:pPr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D15117" w14:textId="1844DB6A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F95E417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08D8A6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103145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BFD2D39" w14:textId="77777777" w:rsidR="00C526D2" w:rsidRDefault="00C526D2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1CBF1D8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144E35D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AA90876" w14:textId="40368A75" w:rsidR="005C09F6" w:rsidRPr="007A3475" w:rsidRDefault="007D49EE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D49EE">
        <w:rPr>
          <w:rFonts w:ascii="Arial" w:hAnsi="Arial" w:cs="Arial"/>
          <w:b/>
          <w:bCs/>
          <w:color w:val="6B6D6B"/>
        </w:rPr>
        <w:t xml:space="preserve">What is one thing you will do differently or more intentionally </w:t>
      </w:r>
      <w:proofErr w:type="gramStart"/>
      <w:r w:rsidRPr="007D49EE">
        <w:rPr>
          <w:rFonts w:ascii="Arial" w:hAnsi="Arial" w:cs="Arial"/>
          <w:b/>
          <w:bCs/>
          <w:color w:val="6B6D6B"/>
        </w:rPr>
        <w:t>as a result of</w:t>
      </w:r>
      <w:proofErr w:type="gramEnd"/>
      <w:r w:rsidRPr="007D49EE">
        <w:rPr>
          <w:rFonts w:ascii="Arial" w:hAnsi="Arial" w:cs="Arial"/>
          <w:b/>
          <w:bCs/>
          <w:color w:val="6B6D6B"/>
        </w:rPr>
        <w:t xml:space="preserve"> this module?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EE2FCFF5D2F941D599E4473789833070"/>
        </w:placeholder>
        <w:showingPlcHdr/>
      </w:sdtPr>
      <w:sdtContent>
        <w:p w14:paraId="71B67A4B" w14:textId="77777777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378CF7E7" w14:textId="17B02F4D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4580EB50" w:rsidR="00897DC8" w:rsidRPr="00897DC8" w:rsidRDefault="00897DC8" w:rsidP="00897DC8">
      <w:pPr>
        <w:rPr>
          <w:rFonts w:ascii="Arial" w:hAnsi="Arial" w:cs="Arial"/>
        </w:rPr>
      </w:pPr>
    </w:p>
    <w:p w14:paraId="1D84ECA5" w14:textId="2025FA3C" w:rsidR="00897DC8" w:rsidRPr="00897DC8" w:rsidRDefault="00897DC8" w:rsidP="00897DC8">
      <w:pPr>
        <w:rPr>
          <w:rFonts w:ascii="Arial" w:hAnsi="Arial" w:cs="Arial"/>
        </w:rPr>
      </w:pPr>
    </w:p>
    <w:p w14:paraId="692C4329" w14:textId="5284F13F" w:rsidR="00897DC8" w:rsidRPr="00897DC8" w:rsidRDefault="00897DC8" w:rsidP="00897DC8">
      <w:pPr>
        <w:rPr>
          <w:rFonts w:ascii="Arial" w:hAnsi="Arial" w:cs="Arial"/>
        </w:rPr>
      </w:pPr>
    </w:p>
    <w:p w14:paraId="06B4DD04" w14:textId="79634EC3" w:rsidR="00897DC8" w:rsidRPr="00897DC8" w:rsidRDefault="00897DC8" w:rsidP="00897DC8">
      <w:pPr>
        <w:rPr>
          <w:rFonts w:ascii="Arial" w:hAnsi="Arial" w:cs="Arial"/>
        </w:rPr>
      </w:pPr>
    </w:p>
    <w:p w14:paraId="17A28FB0" w14:textId="3AD3323D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footerReference w:type="first" r:id="rId13"/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E43A" w14:textId="77777777" w:rsidR="00115A39" w:rsidRDefault="00115A39" w:rsidP="00614876">
      <w:pPr>
        <w:spacing w:after="0" w:line="240" w:lineRule="auto"/>
      </w:pPr>
      <w:r>
        <w:separator/>
      </w:r>
    </w:p>
  </w:endnote>
  <w:endnote w:type="continuationSeparator" w:id="0">
    <w:p w14:paraId="4087D4DE" w14:textId="77777777" w:rsidR="00115A39" w:rsidRDefault="00115A39" w:rsidP="00614876">
      <w:pPr>
        <w:spacing w:after="0" w:line="240" w:lineRule="auto"/>
      </w:pPr>
      <w:r>
        <w:continuationSeparator/>
      </w:r>
    </w:p>
  </w:endnote>
  <w:endnote w:type="continuationNotice" w:id="1">
    <w:p w14:paraId="707572FA" w14:textId="77777777" w:rsidR="00115A39" w:rsidRDefault="00115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4B46" w14:textId="6971083B" w:rsidR="009A394F" w:rsidRDefault="009A394F">
    <w:pPr>
      <w:pStyle w:val="Footer"/>
    </w:pPr>
    <w:r>
      <w:t>Reproduced with permission from Selena Tan</w:t>
    </w:r>
  </w:p>
  <w:p w14:paraId="6C18EBE9" w14:textId="77777777" w:rsidR="009A394F" w:rsidRDefault="009A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B9E5" w14:textId="77777777" w:rsidR="00115A39" w:rsidRDefault="00115A39" w:rsidP="00614876">
      <w:pPr>
        <w:spacing w:after="0" w:line="240" w:lineRule="auto"/>
      </w:pPr>
      <w:r>
        <w:separator/>
      </w:r>
    </w:p>
  </w:footnote>
  <w:footnote w:type="continuationSeparator" w:id="0">
    <w:p w14:paraId="16EE3383" w14:textId="77777777" w:rsidR="00115A39" w:rsidRDefault="00115A39" w:rsidP="00614876">
      <w:pPr>
        <w:spacing w:after="0" w:line="240" w:lineRule="auto"/>
      </w:pPr>
      <w:r>
        <w:continuationSeparator/>
      </w:r>
    </w:p>
  </w:footnote>
  <w:footnote w:type="continuationNotice" w:id="1">
    <w:p w14:paraId="2E1BD2B3" w14:textId="77777777" w:rsidR="00115A39" w:rsidRDefault="00115A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96387">
    <w:abstractNumId w:val="0"/>
  </w:num>
  <w:num w:numId="2" w16cid:durableId="578757808">
    <w:abstractNumId w:val="6"/>
  </w:num>
  <w:num w:numId="3" w16cid:durableId="2074891877">
    <w:abstractNumId w:val="3"/>
  </w:num>
  <w:num w:numId="4" w16cid:durableId="732581133">
    <w:abstractNumId w:val="11"/>
  </w:num>
  <w:num w:numId="5" w16cid:durableId="1883052235">
    <w:abstractNumId w:val="9"/>
  </w:num>
  <w:num w:numId="6" w16cid:durableId="858619387">
    <w:abstractNumId w:val="5"/>
  </w:num>
  <w:num w:numId="7" w16cid:durableId="964508248">
    <w:abstractNumId w:val="8"/>
  </w:num>
  <w:num w:numId="8" w16cid:durableId="795681934">
    <w:abstractNumId w:val="2"/>
  </w:num>
  <w:num w:numId="9" w16cid:durableId="226262138">
    <w:abstractNumId w:val="1"/>
  </w:num>
  <w:num w:numId="10" w16cid:durableId="729309139">
    <w:abstractNumId w:val="10"/>
  </w:num>
  <w:num w:numId="11" w16cid:durableId="1222911897">
    <w:abstractNumId w:val="7"/>
  </w:num>
  <w:num w:numId="12" w16cid:durableId="1507788203">
    <w:abstractNumId w:val="4"/>
  </w:num>
  <w:num w:numId="13" w16cid:durableId="988092781">
    <w:abstractNumId w:val="13"/>
  </w:num>
  <w:num w:numId="14" w16cid:durableId="1658222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7258A"/>
    <w:rsid w:val="0008716D"/>
    <w:rsid w:val="000919F5"/>
    <w:rsid w:val="00091FCA"/>
    <w:rsid w:val="00092DA8"/>
    <w:rsid w:val="0009418B"/>
    <w:rsid w:val="00095B21"/>
    <w:rsid w:val="000A0611"/>
    <w:rsid w:val="000B480F"/>
    <w:rsid w:val="000C2FFE"/>
    <w:rsid w:val="000C7198"/>
    <w:rsid w:val="000D1556"/>
    <w:rsid w:val="000D2993"/>
    <w:rsid w:val="000D7A1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408F"/>
    <w:rsid w:val="00107266"/>
    <w:rsid w:val="00115A39"/>
    <w:rsid w:val="00116372"/>
    <w:rsid w:val="00123B3B"/>
    <w:rsid w:val="00130426"/>
    <w:rsid w:val="00132305"/>
    <w:rsid w:val="00132974"/>
    <w:rsid w:val="00135B88"/>
    <w:rsid w:val="001408C4"/>
    <w:rsid w:val="00146933"/>
    <w:rsid w:val="00146C02"/>
    <w:rsid w:val="00157510"/>
    <w:rsid w:val="00162F53"/>
    <w:rsid w:val="0016372E"/>
    <w:rsid w:val="001673AE"/>
    <w:rsid w:val="00170167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0BC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0EE0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07B68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E0988"/>
    <w:rsid w:val="003E62D5"/>
    <w:rsid w:val="003F5AC4"/>
    <w:rsid w:val="003F6A73"/>
    <w:rsid w:val="0040158C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30FF"/>
    <w:rsid w:val="004A1016"/>
    <w:rsid w:val="004A443C"/>
    <w:rsid w:val="004A59A7"/>
    <w:rsid w:val="004A749C"/>
    <w:rsid w:val="004B0E6B"/>
    <w:rsid w:val="004B1CB1"/>
    <w:rsid w:val="004B6C63"/>
    <w:rsid w:val="004C28EA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61AB"/>
    <w:rsid w:val="00526F68"/>
    <w:rsid w:val="005309BB"/>
    <w:rsid w:val="00531BCC"/>
    <w:rsid w:val="00535140"/>
    <w:rsid w:val="00556DE5"/>
    <w:rsid w:val="00566941"/>
    <w:rsid w:val="0056734C"/>
    <w:rsid w:val="00582BA5"/>
    <w:rsid w:val="00584D76"/>
    <w:rsid w:val="00592F02"/>
    <w:rsid w:val="005A2B7A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0ADA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1FB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7FAB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6AAB"/>
    <w:rsid w:val="00751CDB"/>
    <w:rsid w:val="00756CC7"/>
    <w:rsid w:val="00763CAF"/>
    <w:rsid w:val="00772FB5"/>
    <w:rsid w:val="007732F9"/>
    <w:rsid w:val="007778C7"/>
    <w:rsid w:val="00780CD3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9EE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418E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71DD"/>
    <w:rsid w:val="008C0CCD"/>
    <w:rsid w:val="008C5E52"/>
    <w:rsid w:val="008D749A"/>
    <w:rsid w:val="008E53CC"/>
    <w:rsid w:val="008E7463"/>
    <w:rsid w:val="008F410A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05D0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4D62"/>
    <w:rsid w:val="00A156C0"/>
    <w:rsid w:val="00A16499"/>
    <w:rsid w:val="00A24644"/>
    <w:rsid w:val="00A25DB1"/>
    <w:rsid w:val="00A375DD"/>
    <w:rsid w:val="00A44A10"/>
    <w:rsid w:val="00A47C5A"/>
    <w:rsid w:val="00A51D30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1425"/>
    <w:rsid w:val="00AB15C1"/>
    <w:rsid w:val="00AB3FDB"/>
    <w:rsid w:val="00AB4BC6"/>
    <w:rsid w:val="00AB5A75"/>
    <w:rsid w:val="00AC0634"/>
    <w:rsid w:val="00AC7FDA"/>
    <w:rsid w:val="00AD2715"/>
    <w:rsid w:val="00AE3132"/>
    <w:rsid w:val="00AF06A9"/>
    <w:rsid w:val="00AF0BF2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554"/>
    <w:rsid w:val="00B57D08"/>
    <w:rsid w:val="00B60543"/>
    <w:rsid w:val="00B66210"/>
    <w:rsid w:val="00B663DC"/>
    <w:rsid w:val="00B67A13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18DB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412A9"/>
    <w:rsid w:val="00C458E8"/>
    <w:rsid w:val="00C45C57"/>
    <w:rsid w:val="00C504AB"/>
    <w:rsid w:val="00C526D2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9640A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C6BD0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408E"/>
    <w:rsid w:val="00E95384"/>
    <w:rsid w:val="00E956EA"/>
    <w:rsid w:val="00E97549"/>
    <w:rsid w:val="00EA79DE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17C64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9A788696-B2C5-4A57-A825-F677B7E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D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084ED3644930B29DBF55F847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10B8-1598-4094-82BE-73EA84062302}"/>
      </w:docPartPr>
      <w:docPartBody>
        <w:p w:rsidR="00E0427B" w:rsidRDefault="00920A6A" w:rsidP="00920A6A">
          <w:pPr>
            <w:pStyle w:val="D24C084ED3644930B29DBF55F847BB8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B8B40ED40417BBC09E2F70130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83B9-3CE3-4E76-8B9F-426B94FECC6E}"/>
      </w:docPartPr>
      <w:docPartBody>
        <w:p w:rsidR="00E0427B" w:rsidRDefault="00920A6A" w:rsidP="00920A6A">
          <w:pPr>
            <w:pStyle w:val="ED3B8B40ED40417BBC09E2F70130C618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B5C3AC58D4EFF87F52C08AD4D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BF8F-3775-4D3E-B373-04C21800A05F}"/>
      </w:docPartPr>
      <w:docPartBody>
        <w:p w:rsidR="00E0427B" w:rsidRDefault="00920A6A" w:rsidP="00920A6A">
          <w:pPr>
            <w:pStyle w:val="A29B5C3AC58D4EFF87F52C08AD4D14DE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F5BE7BD94B2CBC1481AE4444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3543-F268-45E1-A754-E5BC1FCD6779}"/>
      </w:docPartPr>
      <w:docPartBody>
        <w:p w:rsidR="00E0427B" w:rsidRDefault="00920A6A" w:rsidP="00920A6A">
          <w:pPr>
            <w:pStyle w:val="87A9F5BE7BD94B2CBC1481AE444465A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1FFB1A87E440FB8ED7220BD59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BAC5-9EBF-4064-A84F-2E50F599BFFE}"/>
      </w:docPartPr>
      <w:docPartBody>
        <w:p w:rsidR="00E0427B" w:rsidRDefault="00920A6A" w:rsidP="00920A6A">
          <w:pPr>
            <w:pStyle w:val="11F1FFB1A87E440FB8ED7220BD59147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7FC7A1FF84ED592C97729160D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AF7D-0913-4862-8E82-8F38E197A8E2}"/>
      </w:docPartPr>
      <w:docPartBody>
        <w:p w:rsidR="00E0427B" w:rsidRDefault="00920A6A" w:rsidP="00920A6A">
          <w:pPr>
            <w:pStyle w:val="3C67FC7A1FF84ED592C97729160D462F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C34B590148F19F2E6716ACEB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B170-7C5A-413B-A171-893A93AB11B0}"/>
      </w:docPartPr>
      <w:docPartBody>
        <w:p w:rsidR="00E0427B" w:rsidRDefault="00920A6A" w:rsidP="00920A6A">
          <w:pPr>
            <w:pStyle w:val="FC6FC34B590148F19F2E6716ACEBCA8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5DCE209D1482493B4F35E47C1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24C0-03E7-47F1-B6F5-3AD5D2414FDC}"/>
      </w:docPartPr>
      <w:docPartBody>
        <w:p w:rsidR="00E0427B" w:rsidRDefault="00920A6A" w:rsidP="00920A6A">
          <w:pPr>
            <w:pStyle w:val="8C45DCE209D1482493B4F35E47C1A154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EFE79001C44B2B5F570503CFE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BA46-2522-4282-B6C7-3E98A30E9066}"/>
      </w:docPartPr>
      <w:docPartBody>
        <w:p w:rsidR="00E0427B" w:rsidRDefault="00920A6A" w:rsidP="00920A6A">
          <w:pPr>
            <w:pStyle w:val="B03EFE79001C44B2B5F570503CFEEDA9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3AED99C174539B1B5BE57E781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ADC4-3D11-47CD-8B8F-BE7C9B61BAC6}"/>
      </w:docPartPr>
      <w:docPartBody>
        <w:p w:rsidR="00E0427B" w:rsidRDefault="00920A6A" w:rsidP="00920A6A">
          <w:pPr>
            <w:pStyle w:val="9D13AED99C174539B1B5BE57E78195C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689B5F20F4C5E816CC467C756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10AB-7CB9-425E-9DF1-A6ADA70AC3C5}"/>
      </w:docPartPr>
      <w:docPartBody>
        <w:p w:rsidR="00E0427B" w:rsidRDefault="00920A6A" w:rsidP="00920A6A">
          <w:pPr>
            <w:pStyle w:val="911689B5F20F4C5E816CC467C756646D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C4F1D52914487BCC7F2F32FE8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40FA-4C2A-443C-B41C-0FE1EA050DCF}"/>
      </w:docPartPr>
      <w:docPartBody>
        <w:p w:rsidR="00E0427B" w:rsidRDefault="00920A6A" w:rsidP="00920A6A">
          <w:pPr>
            <w:pStyle w:val="CD6C4F1D52914487BCC7F2F32FE8707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5450FA35940CBAE216F8AE08C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74E9-CAFA-4F27-9708-808222A983AA}"/>
      </w:docPartPr>
      <w:docPartBody>
        <w:p w:rsidR="00E0427B" w:rsidRDefault="00920A6A" w:rsidP="00920A6A">
          <w:pPr>
            <w:pStyle w:val="6AE5450FA35940CBAE216F8AE08C2495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63FA8361F4662B4B4FF044494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0019-7AE8-4BE3-9D09-CA48931B387D}"/>
      </w:docPartPr>
      <w:docPartBody>
        <w:p w:rsidR="00E0427B" w:rsidRDefault="00920A6A" w:rsidP="00920A6A">
          <w:pPr>
            <w:pStyle w:val="4F963FA8361F4662B4B4FF0444945FF8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CD21AF48644F58E2197CAE0A5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679C6-8F98-4C88-8D20-D573E6498F26}"/>
      </w:docPartPr>
      <w:docPartBody>
        <w:p w:rsidR="00E0427B" w:rsidRDefault="00920A6A" w:rsidP="00920A6A">
          <w:pPr>
            <w:pStyle w:val="0F8CD21AF48644F58E2197CAE0A5202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B150882AF4A6D9F6F145A4298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9C80-FD8F-406A-A804-5EDBDB84B64A}"/>
      </w:docPartPr>
      <w:docPartBody>
        <w:p w:rsidR="00E0427B" w:rsidRDefault="00920A6A" w:rsidP="00920A6A">
          <w:pPr>
            <w:pStyle w:val="A51B150882AF4A6D9F6F145A4298C87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F84BF99F1481F909EBE795546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7070-BFD4-4168-91AB-6BA122D14A87}"/>
      </w:docPartPr>
      <w:docPartBody>
        <w:p w:rsidR="00E0427B" w:rsidRDefault="00920A6A" w:rsidP="00920A6A">
          <w:pPr>
            <w:pStyle w:val="1EBF84BF99F1481F909EBE7955463725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DEF67E30A421398B6CEB21782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E799-CCF3-4918-8EE2-C5623474FFEB}"/>
      </w:docPartPr>
      <w:docPartBody>
        <w:p w:rsidR="00E0427B" w:rsidRDefault="00920A6A" w:rsidP="00920A6A">
          <w:pPr>
            <w:pStyle w:val="7EEDEF67E30A421398B6CEB21782855B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920A6A" w:rsidP="00920A6A">
          <w:pPr>
            <w:pStyle w:val="6B0BCD12DB0C457C9A8FA3BA5BD83DF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FCFF5D2F941D599E447378983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1C23-D289-4D1F-B284-41E3B4182FD9}"/>
      </w:docPartPr>
      <w:docPartBody>
        <w:p w:rsidR="00E0427B" w:rsidRDefault="00920A6A" w:rsidP="00920A6A">
          <w:pPr>
            <w:pStyle w:val="EE2FCFF5D2F941D599E4473789833070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42059B"/>
    <w:rsid w:val="0052639B"/>
    <w:rsid w:val="00657D0A"/>
    <w:rsid w:val="006B4DCC"/>
    <w:rsid w:val="007E2BF7"/>
    <w:rsid w:val="00920A6A"/>
    <w:rsid w:val="009E0D81"/>
    <w:rsid w:val="00A546E8"/>
    <w:rsid w:val="00B3137E"/>
    <w:rsid w:val="00C808AF"/>
    <w:rsid w:val="00D80257"/>
    <w:rsid w:val="00DE439A"/>
    <w:rsid w:val="00E0427B"/>
    <w:rsid w:val="00EB6F69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A6A"/>
    <w:rPr>
      <w:color w:val="808080"/>
    </w:rPr>
  </w:style>
  <w:style w:type="paragraph" w:customStyle="1" w:styleId="D24C084ED3644930B29DBF55F847BB8C">
    <w:name w:val="D24C084ED3644930B29DBF55F847BB8C"/>
    <w:rsid w:val="00920A6A"/>
  </w:style>
  <w:style w:type="paragraph" w:customStyle="1" w:styleId="ED3B8B40ED40417BBC09E2F70130C618">
    <w:name w:val="ED3B8B40ED40417BBC09E2F70130C618"/>
    <w:rsid w:val="00920A6A"/>
  </w:style>
  <w:style w:type="paragraph" w:customStyle="1" w:styleId="A29B5C3AC58D4EFF87F52C08AD4D14DE">
    <w:name w:val="A29B5C3AC58D4EFF87F52C08AD4D14DE"/>
    <w:rsid w:val="00920A6A"/>
  </w:style>
  <w:style w:type="paragraph" w:customStyle="1" w:styleId="87A9F5BE7BD94B2CBC1481AE444465A2">
    <w:name w:val="87A9F5BE7BD94B2CBC1481AE444465A2"/>
    <w:rsid w:val="00920A6A"/>
  </w:style>
  <w:style w:type="paragraph" w:customStyle="1" w:styleId="11F1FFB1A87E440FB8ED7220BD591476">
    <w:name w:val="11F1FFB1A87E440FB8ED7220BD591476"/>
    <w:rsid w:val="00920A6A"/>
  </w:style>
  <w:style w:type="paragraph" w:customStyle="1" w:styleId="3C67FC7A1FF84ED592C97729160D462F">
    <w:name w:val="3C67FC7A1FF84ED592C97729160D462F"/>
    <w:rsid w:val="00920A6A"/>
  </w:style>
  <w:style w:type="paragraph" w:customStyle="1" w:styleId="FC6FC34B590148F19F2E6716ACEBCA8C">
    <w:name w:val="FC6FC34B590148F19F2E6716ACEBCA8C"/>
    <w:rsid w:val="00920A6A"/>
  </w:style>
  <w:style w:type="paragraph" w:customStyle="1" w:styleId="8C45DCE209D1482493B4F35E47C1A154">
    <w:name w:val="8C45DCE209D1482493B4F35E47C1A154"/>
    <w:rsid w:val="00920A6A"/>
  </w:style>
  <w:style w:type="paragraph" w:customStyle="1" w:styleId="B03EFE79001C44B2B5F570503CFEEDA9">
    <w:name w:val="B03EFE79001C44B2B5F570503CFEEDA9"/>
    <w:rsid w:val="00920A6A"/>
  </w:style>
  <w:style w:type="paragraph" w:customStyle="1" w:styleId="9D13AED99C174539B1B5BE57E78195C2">
    <w:name w:val="9D13AED99C174539B1B5BE57E78195C2"/>
    <w:rsid w:val="00920A6A"/>
  </w:style>
  <w:style w:type="paragraph" w:customStyle="1" w:styleId="911689B5F20F4C5E816CC467C756646D">
    <w:name w:val="911689B5F20F4C5E816CC467C756646D"/>
    <w:rsid w:val="00920A6A"/>
  </w:style>
  <w:style w:type="paragraph" w:customStyle="1" w:styleId="CD6C4F1D52914487BCC7F2F32FE87072">
    <w:name w:val="CD6C4F1D52914487BCC7F2F32FE87072"/>
    <w:rsid w:val="00920A6A"/>
  </w:style>
  <w:style w:type="paragraph" w:customStyle="1" w:styleId="6AE5450FA35940CBAE216F8AE08C2495">
    <w:name w:val="6AE5450FA35940CBAE216F8AE08C2495"/>
    <w:rsid w:val="00920A6A"/>
  </w:style>
  <w:style w:type="paragraph" w:customStyle="1" w:styleId="4F963FA8361F4662B4B4FF0444945FF8">
    <w:name w:val="4F963FA8361F4662B4B4FF0444945FF8"/>
    <w:rsid w:val="00920A6A"/>
  </w:style>
  <w:style w:type="paragraph" w:customStyle="1" w:styleId="0F8CD21AF48644F58E2197CAE0A5202C">
    <w:name w:val="0F8CD21AF48644F58E2197CAE0A5202C"/>
    <w:rsid w:val="00920A6A"/>
  </w:style>
  <w:style w:type="paragraph" w:customStyle="1" w:styleId="A51B150882AF4A6D9F6F145A4298C87A">
    <w:name w:val="A51B150882AF4A6D9F6F145A4298C87A"/>
    <w:rsid w:val="00920A6A"/>
  </w:style>
  <w:style w:type="paragraph" w:customStyle="1" w:styleId="1EBF84BF99F1481F909EBE7955463725">
    <w:name w:val="1EBF84BF99F1481F909EBE7955463725"/>
    <w:rsid w:val="00920A6A"/>
  </w:style>
  <w:style w:type="paragraph" w:customStyle="1" w:styleId="7EEDEF67E30A421398B6CEB21782855B">
    <w:name w:val="7EEDEF67E30A421398B6CEB21782855B"/>
    <w:rsid w:val="00920A6A"/>
  </w:style>
  <w:style w:type="paragraph" w:customStyle="1" w:styleId="6B0BCD12DB0C457C9A8FA3BA5BD83DF6">
    <w:name w:val="6B0BCD12DB0C457C9A8FA3BA5BD83DF6"/>
    <w:rsid w:val="00920A6A"/>
  </w:style>
  <w:style w:type="paragraph" w:customStyle="1" w:styleId="EE2FCFF5D2F941D599E4473789833070">
    <w:name w:val="EE2FCFF5D2F941D599E4473789833070"/>
    <w:rsid w:val="00920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2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1E766-24FD-488E-A6CE-7D7FCC6D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7</cp:revision>
  <cp:lastPrinted>2021-03-30T19:34:00Z</cp:lastPrinted>
  <dcterms:created xsi:type="dcterms:W3CDTF">2023-05-30T17:03:00Z</dcterms:created>
  <dcterms:modified xsi:type="dcterms:W3CDTF">2023-06-20T17:22:00Z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22410932cb01d18111500c0e2390c4d821eb16e51741b11d89e43cd107fcd267</vt:lpwstr>
  </property>
</Properties>
</file>